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C5516" w14:textId="62709F09" w:rsidR="00AB2EA3" w:rsidRPr="00AB2EA3" w:rsidRDefault="00AB2EA3" w:rsidP="00AB2EA3">
      <w:pPr>
        <w:jc w:val="center"/>
        <w:rPr>
          <w:rFonts w:ascii="Verdana" w:hAnsi="Verdana"/>
          <w:b/>
        </w:rPr>
      </w:pPr>
      <w:r w:rsidRPr="00AB2EA3">
        <w:rPr>
          <w:rFonts w:ascii="Verdana" w:hAnsi="Verdana"/>
          <w:b/>
        </w:rPr>
        <w:t>PUBLIC SAFETY</w:t>
      </w:r>
      <w:r w:rsidR="00597681">
        <w:rPr>
          <w:rFonts w:ascii="Verdana" w:hAnsi="Verdana"/>
          <w:b/>
        </w:rPr>
        <w:t>/HOMELESSNESS</w:t>
      </w:r>
      <w:r w:rsidRPr="00AB2EA3">
        <w:rPr>
          <w:rFonts w:ascii="Verdana" w:hAnsi="Verdana"/>
          <w:b/>
        </w:rPr>
        <w:t xml:space="preserve"> COMMITTEE </w:t>
      </w:r>
      <w:r w:rsidR="00227B1A">
        <w:rPr>
          <w:rFonts w:ascii="Verdana" w:hAnsi="Verdana"/>
          <w:b/>
        </w:rPr>
        <w:t>D</w:t>
      </w:r>
      <w:r w:rsidR="00253812">
        <w:rPr>
          <w:rFonts w:ascii="Verdana" w:hAnsi="Verdana"/>
          <w:b/>
        </w:rPr>
        <w:t>RAFT</w:t>
      </w:r>
      <w:r w:rsidR="00FA41A0">
        <w:rPr>
          <w:rFonts w:ascii="Verdana" w:hAnsi="Verdana"/>
          <w:b/>
        </w:rPr>
        <w:t xml:space="preserve"> </w:t>
      </w:r>
      <w:r w:rsidRPr="00AB2EA3">
        <w:rPr>
          <w:rFonts w:ascii="Verdana" w:hAnsi="Verdana"/>
          <w:b/>
        </w:rPr>
        <w:t>MOTION</w:t>
      </w:r>
      <w:r w:rsidR="002B2FC6">
        <w:rPr>
          <w:rFonts w:ascii="Verdana" w:hAnsi="Verdana"/>
          <w:b/>
        </w:rPr>
        <w:t>S</w:t>
      </w:r>
      <w:r w:rsidRPr="00AB2EA3">
        <w:rPr>
          <w:rFonts w:ascii="Verdana" w:hAnsi="Verdana"/>
          <w:b/>
        </w:rPr>
        <w:t xml:space="preserve"> </w:t>
      </w:r>
      <w:r w:rsidR="00FA41A0">
        <w:rPr>
          <w:rFonts w:ascii="Verdana" w:hAnsi="Verdana"/>
          <w:b/>
        </w:rPr>
        <w:t>FOR</w:t>
      </w:r>
      <w:r w:rsidR="00227B1A">
        <w:rPr>
          <w:rFonts w:ascii="Verdana" w:hAnsi="Verdana"/>
          <w:b/>
        </w:rPr>
        <w:t xml:space="preserve"> </w:t>
      </w:r>
      <w:r w:rsidR="001C4537">
        <w:rPr>
          <w:rFonts w:ascii="Verdana" w:hAnsi="Verdana"/>
          <w:b/>
        </w:rPr>
        <w:t>JUNE</w:t>
      </w:r>
      <w:r w:rsidR="00227B1A">
        <w:rPr>
          <w:rFonts w:ascii="Verdana" w:hAnsi="Verdana"/>
          <w:b/>
        </w:rPr>
        <w:t xml:space="preserve"> 202</w:t>
      </w:r>
      <w:r w:rsidR="00733333">
        <w:rPr>
          <w:rFonts w:ascii="Verdana" w:hAnsi="Verdana"/>
          <w:b/>
        </w:rPr>
        <w:t>5</w:t>
      </w:r>
      <w:r w:rsidR="00BD28AB">
        <w:rPr>
          <w:rFonts w:ascii="Verdana" w:hAnsi="Verdana"/>
          <w:b/>
        </w:rPr>
        <w:t xml:space="preserve"> </w:t>
      </w:r>
      <w:r w:rsidR="00FA41A0">
        <w:rPr>
          <w:rFonts w:ascii="Verdana" w:hAnsi="Verdana"/>
          <w:b/>
        </w:rPr>
        <w:t>MEETING</w:t>
      </w:r>
    </w:p>
    <w:p w14:paraId="6F135408" w14:textId="740DBACF" w:rsidR="00AF624B" w:rsidRDefault="00AF624B">
      <w:pPr>
        <w:rPr>
          <w:rFonts w:ascii="Verdana" w:hAnsi="Verdana"/>
        </w:rPr>
      </w:pPr>
    </w:p>
    <w:p w14:paraId="4C7622AA" w14:textId="7EC594E8" w:rsidR="00E57714" w:rsidRDefault="00EE08E9" w:rsidP="00EE08E9">
      <w:r w:rsidRPr="00A2492F">
        <w:rPr>
          <w:u w:val="single"/>
        </w:rPr>
        <w:t>Agenda Item #</w:t>
      </w:r>
      <w:r>
        <w:rPr>
          <w:u w:val="single"/>
        </w:rPr>
        <w:t>1</w:t>
      </w:r>
      <w:r w:rsidRPr="00A2492F">
        <w:rPr>
          <w:u w:val="single"/>
        </w:rPr>
        <w:t>2</w:t>
      </w:r>
      <w:r>
        <w:t xml:space="preserve">. The Board of the Studio City Neighborhood Council (SCNC) </w:t>
      </w:r>
      <w:r w:rsidR="00C12BD6" w:rsidRPr="004D71B6">
        <w:t>oppose</w:t>
      </w:r>
      <w:r w:rsidRPr="004D71B6">
        <w:t>s</w:t>
      </w:r>
      <w:r>
        <w:t xml:space="preserve"> Council File </w:t>
      </w:r>
      <w:r w:rsidR="00130AC3">
        <w:t>25-0002-S62: Title, SB 627 (Wiener) / No Secret Police Act / Face Covering Prohibition / Identifying Uniform / Immigration and Customs Enforcement (ICE) Raids</w:t>
      </w:r>
      <w:r w:rsidR="00C12BD6">
        <w:t xml:space="preserve">.  </w:t>
      </w:r>
      <w:r w:rsidR="00496EF4">
        <w:t>Th</w:t>
      </w:r>
      <w:r w:rsidR="00130AC3">
        <w:t>is</w:t>
      </w:r>
      <w:r w:rsidR="00496EF4">
        <w:t xml:space="preserve"> City Council resolution support</w:t>
      </w:r>
      <w:r w:rsidR="00A2059D">
        <w:t>s</w:t>
      </w:r>
      <w:r w:rsidR="00496EF4">
        <w:t xml:space="preserve"> SB 6</w:t>
      </w:r>
      <w:r w:rsidR="007B7C39">
        <w:t>2</w:t>
      </w:r>
      <w:r w:rsidR="00496EF4">
        <w:t xml:space="preserve">7 (Wiener) </w:t>
      </w:r>
      <w:r w:rsidR="00E57714">
        <w:t xml:space="preserve">that would make it a misdemeanor for </w:t>
      </w:r>
      <w:r w:rsidR="00E57714" w:rsidRPr="00B267EA">
        <w:rPr>
          <w:i/>
        </w:rPr>
        <w:t>a</w:t>
      </w:r>
      <w:r w:rsidR="00487A8D" w:rsidRPr="00B267EA">
        <w:rPr>
          <w:i/>
        </w:rPr>
        <w:t>ny</w:t>
      </w:r>
      <w:r w:rsidR="00E57714">
        <w:t xml:space="preserve"> law enforcement office</w:t>
      </w:r>
      <w:r w:rsidR="00972B72">
        <w:t>r</w:t>
      </w:r>
      <w:r w:rsidR="00E57714">
        <w:t xml:space="preserve"> to wear a face covering or disguise </w:t>
      </w:r>
      <w:r w:rsidR="004811A5">
        <w:t xml:space="preserve">while interacting with the public </w:t>
      </w:r>
      <w:r w:rsidR="00E57714">
        <w:t xml:space="preserve">in the </w:t>
      </w:r>
      <w:r w:rsidR="004811A5">
        <w:t>performance of their duties</w:t>
      </w:r>
      <w:r w:rsidR="00E57714">
        <w:t xml:space="preserve">. This bill is </w:t>
      </w:r>
      <w:r w:rsidR="003750A9">
        <w:t>unnecessary</w:t>
      </w:r>
      <w:r w:rsidR="00E57714">
        <w:t xml:space="preserve">. </w:t>
      </w:r>
      <w:r w:rsidR="003750A9" w:rsidRPr="003750A9">
        <w:rPr>
          <w:i/>
        </w:rPr>
        <w:t>Penal Code</w:t>
      </w:r>
      <w:r w:rsidR="003750A9">
        <w:t xml:space="preserve"> section 830.10 already requires uniformed peace officers</w:t>
      </w:r>
      <w:r w:rsidR="0012246D">
        <w:t>, like the LAPD,</w:t>
      </w:r>
      <w:bookmarkStart w:id="0" w:name="_GoBack"/>
      <w:bookmarkEnd w:id="0"/>
      <w:r w:rsidR="003750A9">
        <w:t xml:space="preserve"> to wear identifying information. </w:t>
      </w:r>
      <w:r w:rsidR="00E57714">
        <w:t xml:space="preserve">Law enforcement officers </w:t>
      </w:r>
      <w:r w:rsidR="003750A9">
        <w:t>c</w:t>
      </w:r>
      <w:r w:rsidR="00E57714">
        <w:t>ould also be subject to doxing</w:t>
      </w:r>
      <w:r w:rsidR="00B267EA">
        <w:t>, which</w:t>
      </w:r>
      <w:r w:rsidR="00D722C6">
        <w:t xml:space="preserve"> </w:t>
      </w:r>
      <w:r w:rsidR="001B4B05">
        <w:t xml:space="preserve">would </w:t>
      </w:r>
      <w:r w:rsidR="00D722C6">
        <w:t>threaten the safety of officers and their families and</w:t>
      </w:r>
      <w:r w:rsidR="00972B72">
        <w:t xml:space="preserve"> undermin</w:t>
      </w:r>
      <w:r w:rsidR="00D722C6">
        <w:t>e</w:t>
      </w:r>
      <w:r w:rsidR="00972B72">
        <w:t xml:space="preserve"> </w:t>
      </w:r>
      <w:r w:rsidR="00A2059D">
        <w:t xml:space="preserve">morale and </w:t>
      </w:r>
      <w:r w:rsidR="001B4B05">
        <w:t xml:space="preserve">officer </w:t>
      </w:r>
      <w:r w:rsidR="00972B72">
        <w:t>recruitment</w:t>
      </w:r>
      <w:r w:rsidR="00E57714">
        <w:t xml:space="preserve">. It would also place </w:t>
      </w:r>
      <w:r w:rsidR="00F17096">
        <w:t xml:space="preserve">unconstitutional </w:t>
      </w:r>
      <w:r w:rsidR="00E57714">
        <w:t xml:space="preserve">restrictions </w:t>
      </w:r>
      <w:r w:rsidR="003750A9">
        <w:t>on</w:t>
      </w:r>
      <w:r w:rsidR="00E57714">
        <w:t xml:space="preserve"> federal agen</w:t>
      </w:r>
      <w:r w:rsidR="000F535B">
        <w:t>cies</w:t>
      </w:r>
      <w:r w:rsidR="00E57714">
        <w:t xml:space="preserve"> like the FBI and DEA. </w:t>
      </w:r>
      <w:r w:rsidR="002D2860">
        <w:t xml:space="preserve">Federal agents are already required to identify the agency they work for. </w:t>
      </w:r>
      <w:r w:rsidR="00E57714">
        <w:t>This measure would only make a difficult law enforcement job more difficult</w:t>
      </w:r>
      <w:r w:rsidR="00F17096">
        <w:t xml:space="preserve"> and </w:t>
      </w:r>
      <w:r w:rsidR="00E57714">
        <w:t>would not make our neighborhoods safer.</w:t>
      </w:r>
    </w:p>
    <w:p w14:paraId="145BFF0E" w14:textId="77777777" w:rsidR="00F17096" w:rsidRDefault="00F17096" w:rsidP="00EE08E9"/>
    <w:p w14:paraId="769FDEC6" w14:textId="510983A5" w:rsidR="00C12BD6" w:rsidRDefault="00E57714" w:rsidP="00EE08E9">
      <w:r>
        <w:t xml:space="preserve">This motion is also to be submitted as a Community Impact Statement (CIS) to Council File </w:t>
      </w:r>
      <w:r w:rsidR="00130AC3">
        <w:t>25-0002-S62</w:t>
      </w:r>
      <w:r>
        <w:t xml:space="preserve">. </w:t>
      </w:r>
    </w:p>
    <w:p w14:paraId="5C5C2F03" w14:textId="5784738F" w:rsidR="00EE08E9" w:rsidRDefault="00EE08E9" w:rsidP="00EE08E9"/>
    <w:p w14:paraId="0F521D41" w14:textId="15920326" w:rsidR="00EE08E9" w:rsidRDefault="00EE08E9" w:rsidP="00EE08E9">
      <w:r>
        <w:t>LINK:</w:t>
      </w:r>
    </w:p>
    <w:p w14:paraId="1D8F8B58" w14:textId="206D63EC" w:rsidR="001C4537" w:rsidRDefault="00836B94" w:rsidP="00EE08E9">
      <w:hyperlink r:id="rId6" w:history="1">
        <w:r w:rsidR="00130AC3" w:rsidRPr="008356D0">
          <w:rPr>
            <w:rStyle w:val="Hyperlink"/>
          </w:rPr>
          <w:t>https://cityclerk.lacity.org/lacityclerkconnect/index.cfm?fa=ccfi.viewrecord&amp;cfnumber=25-0002-S62</w:t>
        </w:r>
      </w:hyperlink>
      <w:r w:rsidR="00130AC3">
        <w:t xml:space="preserve"> </w:t>
      </w:r>
    </w:p>
    <w:p w14:paraId="313F6D6E" w14:textId="4045589C" w:rsidR="001C4537" w:rsidRDefault="00836B94" w:rsidP="00EE08E9">
      <w:hyperlink r:id="rId7" w:history="1">
        <w:r w:rsidR="001C4537" w:rsidRPr="005E241C">
          <w:rPr>
            <w:rStyle w:val="Hyperlink"/>
          </w:rPr>
          <w:t>https://legiscan.com/CA/text/SB627</w:t>
        </w:r>
        <w:r w:rsidR="001C4537" w:rsidRPr="005E241C">
          <w:rPr>
            <w:rStyle w:val="Hyperlink"/>
          </w:rPr>
          <w:t>/</w:t>
        </w:r>
        <w:r w:rsidR="001C4537" w:rsidRPr="005E241C">
          <w:rPr>
            <w:rStyle w:val="Hyperlink"/>
          </w:rPr>
          <w:t>2025</w:t>
        </w:r>
      </w:hyperlink>
    </w:p>
    <w:p w14:paraId="4F5E5479" w14:textId="28548538" w:rsidR="00EE08E9" w:rsidRDefault="00072A30" w:rsidP="00EE08E9">
      <w:r>
        <w:t xml:space="preserve"> </w:t>
      </w:r>
    </w:p>
    <w:p w14:paraId="312F965C" w14:textId="39113E7A" w:rsidR="00EE08E9" w:rsidRDefault="00072A30" w:rsidP="00EE08E9">
      <w:r w:rsidRPr="00072A30">
        <w:rPr>
          <w:u w:val="single"/>
        </w:rPr>
        <w:t>Agenda Item #13</w:t>
      </w:r>
      <w:r>
        <w:t xml:space="preserve">.  The Board of the Studio City Neighborhood Council (SCNC) </w:t>
      </w:r>
      <w:r w:rsidRPr="004D71B6">
        <w:t>supports</w:t>
      </w:r>
      <w:r>
        <w:t xml:space="preserve"> Council File 2</w:t>
      </w:r>
      <w:r w:rsidR="00633BDD">
        <w:t>5-0002-S57:</w:t>
      </w:r>
      <w:r>
        <w:t xml:space="preserve"> Title, </w:t>
      </w:r>
      <w:r w:rsidR="00025856">
        <w:t>AB 630 (Gonzalez) / Inoperable RVs / Value Cap Increase / Expedited Removal and Recycling.</w:t>
      </w:r>
      <w:r>
        <w:t xml:space="preserve"> </w:t>
      </w:r>
      <w:r w:rsidR="00025856">
        <w:t>Abandoned and inoperable vehicles pose significant public health and safety concerns in the City of Los Angeles. Many of these RVS are in extreme disrepair, exposing occupants and residents alike to sewage leaks, fire hazards, and improper waste disposal. Assembly Bill 630 (Gonzalez) will ensure inoperable RVs are removed from City streets by increasing the value cap for dismantling abandoned RVs, adding additional notification requirements, and requiring that an RV that is inoperable or is a public safety or environmental hazard must be scrapped. This sensible bill would empower the City to remove these dangerous vehicles that have plagued our neighborhoods</w:t>
      </w:r>
      <w:r w:rsidR="00014DEC">
        <w:t>.</w:t>
      </w:r>
    </w:p>
    <w:p w14:paraId="1B67EF16" w14:textId="7D4BD696" w:rsidR="00014DEC" w:rsidRDefault="00014DEC" w:rsidP="00EE08E9"/>
    <w:p w14:paraId="0E50C436" w14:textId="76F6E60B" w:rsidR="00EE08E9" w:rsidRDefault="00014DEC" w:rsidP="00EE08E9">
      <w:r>
        <w:t>This motion is also to be submitted as a Community Impact Statement (CIS) to Council File 2</w:t>
      </w:r>
      <w:r w:rsidR="00025856">
        <w:t>5</w:t>
      </w:r>
      <w:r>
        <w:t>-</w:t>
      </w:r>
      <w:r w:rsidR="00025856">
        <w:t>0002-S57</w:t>
      </w:r>
      <w:r>
        <w:t>.</w:t>
      </w:r>
    </w:p>
    <w:p w14:paraId="211A9630" w14:textId="77777777" w:rsidR="00EE08E9" w:rsidRPr="00072A30" w:rsidRDefault="00EE08E9" w:rsidP="00EE08E9">
      <w:pPr>
        <w:rPr>
          <w:sz w:val="20"/>
          <w:szCs w:val="20"/>
        </w:rPr>
      </w:pPr>
    </w:p>
    <w:p w14:paraId="4DC49EBE" w14:textId="218E1276" w:rsidR="00EE08E9" w:rsidRPr="00072A30" w:rsidRDefault="00072A30">
      <w:pPr>
        <w:rPr>
          <w:rFonts w:cstheme="minorHAnsi"/>
        </w:rPr>
      </w:pPr>
      <w:r w:rsidRPr="00072A30">
        <w:rPr>
          <w:rFonts w:cstheme="minorHAnsi"/>
        </w:rPr>
        <w:t>LINK</w:t>
      </w:r>
      <w:r w:rsidR="00025856">
        <w:rPr>
          <w:rFonts w:cstheme="minorHAnsi"/>
        </w:rPr>
        <w:t>S</w:t>
      </w:r>
      <w:r w:rsidRPr="00072A30">
        <w:rPr>
          <w:rFonts w:cstheme="minorHAnsi"/>
        </w:rPr>
        <w:t>:</w:t>
      </w:r>
    </w:p>
    <w:p w14:paraId="0F42031B" w14:textId="525BC5BE" w:rsidR="00072A30" w:rsidRDefault="00836B94">
      <w:pPr>
        <w:rPr>
          <w:rFonts w:cstheme="minorHAnsi"/>
        </w:rPr>
      </w:pPr>
      <w:hyperlink r:id="rId8" w:history="1">
        <w:r w:rsidR="00025856" w:rsidRPr="005E241C">
          <w:rPr>
            <w:rStyle w:val="Hyperlink"/>
            <w:rFonts w:cstheme="minorHAnsi"/>
          </w:rPr>
          <w:t>https://cityclerk.lacity.org/laci</w:t>
        </w:r>
        <w:r w:rsidR="00025856" w:rsidRPr="005E241C">
          <w:rPr>
            <w:rStyle w:val="Hyperlink"/>
            <w:rFonts w:cstheme="minorHAnsi"/>
          </w:rPr>
          <w:t>t</w:t>
        </w:r>
        <w:r w:rsidR="00025856" w:rsidRPr="005E241C">
          <w:rPr>
            <w:rStyle w:val="Hyperlink"/>
            <w:rFonts w:cstheme="minorHAnsi"/>
          </w:rPr>
          <w:t>yclerkconnect/index.cfm?fa=ccfi.viewrecord&amp;cfnumber=25-0002-S57</w:t>
        </w:r>
      </w:hyperlink>
      <w:r w:rsidR="00025856">
        <w:rPr>
          <w:rFonts w:cstheme="minorHAnsi"/>
        </w:rPr>
        <w:t xml:space="preserve"> </w:t>
      </w:r>
    </w:p>
    <w:p w14:paraId="25BDE237" w14:textId="009C29CE" w:rsidR="00025856" w:rsidRDefault="00025856">
      <w:pPr>
        <w:rPr>
          <w:rFonts w:cstheme="minorHAnsi"/>
        </w:rPr>
      </w:pPr>
    </w:p>
    <w:p w14:paraId="01FC84CE" w14:textId="76F14918" w:rsidR="00025856" w:rsidRPr="00072A30" w:rsidRDefault="00836B94">
      <w:pPr>
        <w:rPr>
          <w:rFonts w:cstheme="minorHAnsi"/>
        </w:rPr>
      </w:pPr>
      <w:hyperlink r:id="rId9" w:history="1">
        <w:r w:rsidR="00025856" w:rsidRPr="005E241C">
          <w:rPr>
            <w:rStyle w:val="Hyperlink"/>
            <w:rFonts w:cstheme="minorHAnsi"/>
          </w:rPr>
          <w:t>https://legiscan.com/CA/text/AB630/id/3186775</w:t>
        </w:r>
      </w:hyperlink>
      <w:r w:rsidR="00025856">
        <w:rPr>
          <w:rFonts w:cstheme="minorHAnsi"/>
        </w:rPr>
        <w:t xml:space="preserve"> </w:t>
      </w:r>
    </w:p>
    <w:p w14:paraId="7020D0D3" w14:textId="228E9496" w:rsidR="0038075D" w:rsidRPr="00CC2773" w:rsidRDefault="009A3A01" w:rsidP="00091A7E">
      <w:r>
        <w:t xml:space="preserve"> </w:t>
      </w:r>
    </w:p>
    <w:sectPr w:rsidR="0038075D" w:rsidRPr="00CC2773" w:rsidSect="0025103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FA3C7" w14:textId="77777777" w:rsidR="00836B94" w:rsidRDefault="00836B94" w:rsidP="00BD28AB">
      <w:r>
        <w:separator/>
      </w:r>
    </w:p>
  </w:endnote>
  <w:endnote w:type="continuationSeparator" w:id="0">
    <w:p w14:paraId="356022D6" w14:textId="77777777" w:rsidR="00836B94" w:rsidRDefault="00836B94" w:rsidP="00BD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1930143"/>
      <w:docPartObj>
        <w:docPartGallery w:val="Page Numbers (Bottom of Page)"/>
        <w:docPartUnique/>
      </w:docPartObj>
    </w:sdtPr>
    <w:sdtEndPr>
      <w:rPr>
        <w:rStyle w:val="PageNumber"/>
      </w:rPr>
    </w:sdtEndPr>
    <w:sdtContent>
      <w:p w14:paraId="3E5665F5" w14:textId="6A1D8DDC" w:rsidR="00BD28AB" w:rsidRDefault="00BD28AB" w:rsidP="00B86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1F7849" w14:textId="77777777" w:rsidR="00BD28AB" w:rsidRDefault="00BD28AB" w:rsidP="00BD2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9011927"/>
      <w:docPartObj>
        <w:docPartGallery w:val="Page Numbers (Bottom of Page)"/>
        <w:docPartUnique/>
      </w:docPartObj>
    </w:sdtPr>
    <w:sdtEndPr>
      <w:rPr>
        <w:rStyle w:val="PageNumber"/>
      </w:rPr>
    </w:sdtEndPr>
    <w:sdtContent>
      <w:p w14:paraId="0793E12B" w14:textId="2618F625" w:rsidR="00BD28AB" w:rsidRDefault="00BD28AB" w:rsidP="00B86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2110F1" w14:textId="77777777" w:rsidR="00BD28AB" w:rsidRDefault="00BD28AB" w:rsidP="00BD28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3871" w14:textId="77777777" w:rsidR="00836B94" w:rsidRDefault="00836B94" w:rsidP="00BD28AB">
      <w:r>
        <w:separator/>
      </w:r>
    </w:p>
  </w:footnote>
  <w:footnote w:type="continuationSeparator" w:id="0">
    <w:p w14:paraId="1B25B14F" w14:textId="77777777" w:rsidR="00836B94" w:rsidRDefault="00836B94" w:rsidP="00BD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A3"/>
    <w:rsid w:val="00002933"/>
    <w:rsid w:val="00013EFA"/>
    <w:rsid w:val="00014DEC"/>
    <w:rsid w:val="00015970"/>
    <w:rsid w:val="00016CC6"/>
    <w:rsid w:val="00022191"/>
    <w:rsid w:val="00025856"/>
    <w:rsid w:val="00027BA8"/>
    <w:rsid w:val="00034F23"/>
    <w:rsid w:val="00063D99"/>
    <w:rsid w:val="00072A30"/>
    <w:rsid w:val="00072DBC"/>
    <w:rsid w:val="00075745"/>
    <w:rsid w:val="000871B5"/>
    <w:rsid w:val="00091A7E"/>
    <w:rsid w:val="000C3CAE"/>
    <w:rsid w:val="000C5427"/>
    <w:rsid w:val="000E097D"/>
    <w:rsid w:val="000E3DC7"/>
    <w:rsid w:val="000F535B"/>
    <w:rsid w:val="000F7333"/>
    <w:rsid w:val="0012246D"/>
    <w:rsid w:val="00130AC3"/>
    <w:rsid w:val="001340C5"/>
    <w:rsid w:val="001366E0"/>
    <w:rsid w:val="00152581"/>
    <w:rsid w:val="0016550C"/>
    <w:rsid w:val="00166194"/>
    <w:rsid w:val="0017396D"/>
    <w:rsid w:val="001A7300"/>
    <w:rsid w:val="001B4B05"/>
    <w:rsid w:val="001C4537"/>
    <w:rsid w:val="001C46EE"/>
    <w:rsid w:val="001C4E4E"/>
    <w:rsid w:val="001C6441"/>
    <w:rsid w:val="001D0F6C"/>
    <w:rsid w:val="001D37B5"/>
    <w:rsid w:val="001E16D1"/>
    <w:rsid w:val="001F18B2"/>
    <w:rsid w:val="001F5B74"/>
    <w:rsid w:val="00202E3F"/>
    <w:rsid w:val="00227B1A"/>
    <w:rsid w:val="00233379"/>
    <w:rsid w:val="00233CD3"/>
    <w:rsid w:val="002447AA"/>
    <w:rsid w:val="00245537"/>
    <w:rsid w:val="002471C6"/>
    <w:rsid w:val="00251033"/>
    <w:rsid w:val="00253812"/>
    <w:rsid w:val="00271217"/>
    <w:rsid w:val="002726D9"/>
    <w:rsid w:val="00282B20"/>
    <w:rsid w:val="0029048B"/>
    <w:rsid w:val="00293457"/>
    <w:rsid w:val="0029617E"/>
    <w:rsid w:val="002B2FC6"/>
    <w:rsid w:val="002C53E1"/>
    <w:rsid w:val="002D2860"/>
    <w:rsid w:val="002E540E"/>
    <w:rsid w:val="002E6637"/>
    <w:rsid w:val="002F7B83"/>
    <w:rsid w:val="003045A1"/>
    <w:rsid w:val="0031507F"/>
    <w:rsid w:val="003374E6"/>
    <w:rsid w:val="003466D4"/>
    <w:rsid w:val="00372ECC"/>
    <w:rsid w:val="003750A9"/>
    <w:rsid w:val="0038075D"/>
    <w:rsid w:val="00382685"/>
    <w:rsid w:val="003977FC"/>
    <w:rsid w:val="003A4983"/>
    <w:rsid w:val="003A7514"/>
    <w:rsid w:val="003B1C31"/>
    <w:rsid w:val="003D5C5E"/>
    <w:rsid w:val="003E15EA"/>
    <w:rsid w:val="003E6EB1"/>
    <w:rsid w:val="003F26F4"/>
    <w:rsid w:val="0040109B"/>
    <w:rsid w:val="0041545E"/>
    <w:rsid w:val="004313E8"/>
    <w:rsid w:val="00432B35"/>
    <w:rsid w:val="0043586A"/>
    <w:rsid w:val="00436FEB"/>
    <w:rsid w:val="0044601A"/>
    <w:rsid w:val="00447013"/>
    <w:rsid w:val="00471AAB"/>
    <w:rsid w:val="00480835"/>
    <w:rsid w:val="004811A5"/>
    <w:rsid w:val="00485239"/>
    <w:rsid w:val="00487A8D"/>
    <w:rsid w:val="004903DA"/>
    <w:rsid w:val="00496EF4"/>
    <w:rsid w:val="004A4DAC"/>
    <w:rsid w:val="004A5CA8"/>
    <w:rsid w:val="004A7986"/>
    <w:rsid w:val="004B762D"/>
    <w:rsid w:val="004C127A"/>
    <w:rsid w:val="004C2ECD"/>
    <w:rsid w:val="004C7EDE"/>
    <w:rsid w:val="004D3CA6"/>
    <w:rsid w:val="004D71B6"/>
    <w:rsid w:val="004E5417"/>
    <w:rsid w:val="004E6DED"/>
    <w:rsid w:val="005047E2"/>
    <w:rsid w:val="005103C0"/>
    <w:rsid w:val="0052073C"/>
    <w:rsid w:val="00521AF2"/>
    <w:rsid w:val="005221ED"/>
    <w:rsid w:val="005438F9"/>
    <w:rsid w:val="00576C0D"/>
    <w:rsid w:val="00582EBC"/>
    <w:rsid w:val="00583DCD"/>
    <w:rsid w:val="00593405"/>
    <w:rsid w:val="00597681"/>
    <w:rsid w:val="005B1B05"/>
    <w:rsid w:val="005B2475"/>
    <w:rsid w:val="005B32F1"/>
    <w:rsid w:val="005C3F92"/>
    <w:rsid w:val="0060509E"/>
    <w:rsid w:val="00633BDD"/>
    <w:rsid w:val="00655556"/>
    <w:rsid w:val="0066593F"/>
    <w:rsid w:val="00684EED"/>
    <w:rsid w:val="006A1FF0"/>
    <w:rsid w:val="006B230D"/>
    <w:rsid w:val="006D4D72"/>
    <w:rsid w:val="006D77F1"/>
    <w:rsid w:val="006F0A6B"/>
    <w:rsid w:val="006F1F06"/>
    <w:rsid w:val="006F30F9"/>
    <w:rsid w:val="006F590F"/>
    <w:rsid w:val="00701924"/>
    <w:rsid w:val="00710805"/>
    <w:rsid w:val="007113FE"/>
    <w:rsid w:val="00721917"/>
    <w:rsid w:val="00733333"/>
    <w:rsid w:val="007359DB"/>
    <w:rsid w:val="007502E1"/>
    <w:rsid w:val="00755F3A"/>
    <w:rsid w:val="00771B58"/>
    <w:rsid w:val="00771CFC"/>
    <w:rsid w:val="00774130"/>
    <w:rsid w:val="007A6F7B"/>
    <w:rsid w:val="007B02E3"/>
    <w:rsid w:val="007B7C39"/>
    <w:rsid w:val="007C149D"/>
    <w:rsid w:val="007C2D8A"/>
    <w:rsid w:val="007D21ED"/>
    <w:rsid w:val="007F4EFF"/>
    <w:rsid w:val="00836B94"/>
    <w:rsid w:val="00862EF6"/>
    <w:rsid w:val="00867A0F"/>
    <w:rsid w:val="008841CB"/>
    <w:rsid w:val="00887FA9"/>
    <w:rsid w:val="008A5F13"/>
    <w:rsid w:val="008A624F"/>
    <w:rsid w:val="008E5269"/>
    <w:rsid w:val="008E5494"/>
    <w:rsid w:val="008F78E1"/>
    <w:rsid w:val="00904025"/>
    <w:rsid w:val="0091139A"/>
    <w:rsid w:val="009202E4"/>
    <w:rsid w:val="00924483"/>
    <w:rsid w:val="00934821"/>
    <w:rsid w:val="009402FC"/>
    <w:rsid w:val="0096017B"/>
    <w:rsid w:val="009629FF"/>
    <w:rsid w:val="00966F4B"/>
    <w:rsid w:val="00972B72"/>
    <w:rsid w:val="00984AA2"/>
    <w:rsid w:val="0098644C"/>
    <w:rsid w:val="009A3A01"/>
    <w:rsid w:val="009C074A"/>
    <w:rsid w:val="009C63FD"/>
    <w:rsid w:val="009D6510"/>
    <w:rsid w:val="009E0ECA"/>
    <w:rsid w:val="009E6968"/>
    <w:rsid w:val="009F46DD"/>
    <w:rsid w:val="009F5025"/>
    <w:rsid w:val="00A07498"/>
    <w:rsid w:val="00A2059D"/>
    <w:rsid w:val="00A22C72"/>
    <w:rsid w:val="00A2492F"/>
    <w:rsid w:val="00A51595"/>
    <w:rsid w:val="00A57F01"/>
    <w:rsid w:val="00A6060E"/>
    <w:rsid w:val="00A60DD4"/>
    <w:rsid w:val="00A67BAE"/>
    <w:rsid w:val="00A702C4"/>
    <w:rsid w:val="00A73C3D"/>
    <w:rsid w:val="00A764D0"/>
    <w:rsid w:val="00A82107"/>
    <w:rsid w:val="00A8394B"/>
    <w:rsid w:val="00A96C80"/>
    <w:rsid w:val="00A97841"/>
    <w:rsid w:val="00AA2F98"/>
    <w:rsid w:val="00AB2EA3"/>
    <w:rsid w:val="00AC7553"/>
    <w:rsid w:val="00AD09CF"/>
    <w:rsid w:val="00AD3604"/>
    <w:rsid w:val="00AD3B99"/>
    <w:rsid w:val="00AD4871"/>
    <w:rsid w:val="00AE1C24"/>
    <w:rsid w:val="00AE40F6"/>
    <w:rsid w:val="00AE64B8"/>
    <w:rsid w:val="00AF624B"/>
    <w:rsid w:val="00B10488"/>
    <w:rsid w:val="00B267EA"/>
    <w:rsid w:val="00B2762C"/>
    <w:rsid w:val="00B33C8F"/>
    <w:rsid w:val="00B45E16"/>
    <w:rsid w:val="00B71708"/>
    <w:rsid w:val="00B8208C"/>
    <w:rsid w:val="00BB19B7"/>
    <w:rsid w:val="00BB49AB"/>
    <w:rsid w:val="00BC2A93"/>
    <w:rsid w:val="00BC6588"/>
    <w:rsid w:val="00BD24C5"/>
    <w:rsid w:val="00BD28AB"/>
    <w:rsid w:val="00BD529C"/>
    <w:rsid w:val="00BD5B01"/>
    <w:rsid w:val="00BE295C"/>
    <w:rsid w:val="00C05DC8"/>
    <w:rsid w:val="00C12BD6"/>
    <w:rsid w:val="00C17159"/>
    <w:rsid w:val="00C33BD1"/>
    <w:rsid w:val="00C41CC4"/>
    <w:rsid w:val="00C56D92"/>
    <w:rsid w:val="00C64347"/>
    <w:rsid w:val="00C77FF9"/>
    <w:rsid w:val="00CA268A"/>
    <w:rsid w:val="00CA593E"/>
    <w:rsid w:val="00CB47BB"/>
    <w:rsid w:val="00CC2773"/>
    <w:rsid w:val="00CD458C"/>
    <w:rsid w:val="00CD50E8"/>
    <w:rsid w:val="00CE5EED"/>
    <w:rsid w:val="00CE645D"/>
    <w:rsid w:val="00CF212B"/>
    <w:rsid w:val="00CF6ACD"/>
    <w:rsid w:val="00D04823"/>
    <w:rsid w:val="00D10836"/>
    <w:rsid w:val="00D124DF"/>
    <w:rsid w:val="00D12DAB"/>
    <w:rsid w:val="00D23313"/>
    <w:rsid w:val="00D43FD9"/>
    <w:rsid w:val="00D656B6"/>
    <w:rsid w:val="00D719C4"/>
    <w:rsid w:val="00D722C6"/>
    <w:rsid w:val="00D821B2"/>
    <w:rsid w:val="00D83CE4"/>
    <w:rsid w:val="00D83F91"/>
    <w:rsid w:val="00D931F8"/>
    <w:rsid w:val="00DA1F2B"/>
    <w:rsid w:val="00DA2AF4"/>
    <w:rsid w:val="00DC77F1"/>
    <w:rsid w:val="00DE51D3"/>
    <w:rsid w:val="00DF1C8B"/>
    <w:rsid w:val="00DF2406"/>
    <w:rsid w:val="00E04FDA"/>
    <w:rsid w:val="00E0660E"/>
    <w:rsid w:val="00E202CC"/>
    <w:rsid w:val="00E238F3"/>
    <w:rsid w:val="00E25AD7"/>
    <w:rsid w:val="00E31A90"/>
    <w:rsid w:val="00E42313"/>
    <w:rsid w:val="00E45695"/>
    <w:rsid w:val="00E57714"/>
    <w:rsid w:val="00E919A8"/>
    <w:rsid w:val="00E967DC"/>
    <w:rsid w:val="00EE08E9"/>
    <w:rsid w:val="00EF5B5D"/>
    <w:rsid w:val="00F15729"/>
    <w:rsid w:val="00F17096"/>
    <w:rsid w:val="00F20685"/>
    <w:rsid w:val="00F31A2A"/>
    <w:rsid w:val="00F32E55"/>
    <w:rsid w:val="00F410EA"/>
    <w:rsid w:val="00F458E7"/>
    <w:rsid w:val="00F82723"/>
    <w:rsid w:val="00F942FA"/>
    <w:rsid w:val="00F96092"/>
    <w:rsid w:val="00FA2F21"/>
    <w:rsid w:val="00FA41A0"/>
    <w:rsid w:val="00FA54B4"/>
    <w:rsid w:val="00FA7360"/>
    <w:rsid w:val="00FB7AB2"/>
    <w:rsid w:val="00FC4E8F"/>
    <w:rsid w:val="00FD3961"/>
    <w:rsid w:val="00FE2DF7"/>
    <w:rsid w:val="00FE4E87"/>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5BA21"/>
  <w15:chartTrackingRefBased/>
  <w15:docId w15:val="{CFB3A1FA-4CA5-FF4C-BF81-B1CE8D20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EA3"/>
    <w:rPr>
      <w:color w:val="0563C1" w:themeColor="hyperlink"/>
      <w:u w:val="single"/>
    </w:rPr>
  </w:style>
  <w:style w:type="character" w:styleId="UnresolvedMention">
    <w:name w:val="Unresolved Mention"/>
    <w:basedOn w:val="DefaultParagraphFont"/>
    <w:uiPriority w:val="99"/>
    <w:semiHidden/>
    <w:unhideWhenUsed/>
    <w:rsid w:val="00AB2EA3"/>
    <w:rPr>
      <w:color w:val="605E5C"/>
      <w:shd w:val="clear" w:color="auto" w:fill="E1DFDD"/>
    </w:rPr>
  </w:style>
  <w:style w:type="character" w:styleId="FollowedHyperlink">
    <w:name w:val="FollowedHyperlink"/>
    <w:basedOn w:val="DefaultParagraphFont"/>
    <w:uiPriority w:val="99"/>
    <w:semiHidden/>
    <w:unhideWhenUsed/>
    <w:rsid w:val="00372ECC"/>
    <w:rPr>
      <w:color w:val="954F72" w:themeColor="followedHyperlink"/>
      <w:u w:val="single"/>
    </w:rPr>
  </w:style>
  <w:style w:type="paragraph" w:styleId="Footer">
    <w:name w:val="footer"/>
    <w:basedOn w:val="Normal"/>
    <w:link w:val="FooterChar"/>
    <w:uiPriority w:val="99"/>
    <w:unhideWhenUsed/>
    <w:rsid w:val="00BD28AB"/>
    <w:pPr>
      <w:tabs>
        <w:tab w:val="center" w:pos="4680"/>
        <w:tab w:val="right" w:pos="9360"/>
      </w:tabs>
    </w:pPr>
  </w:style>
  <w:style w:type="character" w:customStyle="1" w:styleId="FooterChar">
    <w:name w:val="Footer Char"/>
    <w:basedOn w:val="DefaultParagraphFont"/>
    <w:link w:val="Footer"/>
    <w:uiPriority w:val="99"/>
    <w:rsid w:val="00BD28AB"/>
  </w:style>
  <w:style w:type="character" w:styleId="PageNumber">
    <w:name w:val="page number"/>
    <w:basedOn w:val="DefaultParagraphFont"/>
    <w:uiPriority w:val="99"/>
    <w:semiHidden/>
    <w:unhideWhenUsed/>
    <w:rsid w:val="00BD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clerk.lacity.org/lacityclerkconnect/index.cfm?fa=ccfi.viewrecord&amp;cfnumber=25-0002-S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iscan.com/CA/text/SB627/20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yclerk.lacity.org/lacityclerkconnect/index.cfm?fa=ccfi.viewrecord&amp;cfnumber=25-0002-S62"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egiscan.com/CA/text/AB630/id/3186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HARTWICK</dc:creator>
  <cp:keywords/>
  <dc:description/>
  <cp:lastModifiedBy>JEFFREY HARTWICK</cp:lastModifiedBy>
  <cp:revision>24</cp:revision>
  <cp:lastPrinted>2025-04-20T03:10:00Z</cp:lastPrinted>
  <dcterms:created xsi:type="dcterms:W3CDTF">2025-06-21T00:18:00Z</dcterms:created>
  <dcterms:modified xsi:type="dcterms:W3CDTF">2025-06-25T06:12:00Z</dcterms:modified>
</cp:coreProperties>
</file>